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6E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СОПРОВОДИТЕЛЬНОЕ ПИСЬМО</w:t>
      </w:r>
    </w:p>
    <w:p w14:paraId="4458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автора (ов) на публикацию в журнале </w:t>
      </w:r>
      <w:r>
        <w:rPr>
          <w:rFonts w:ascii="Times New Roman" w:hAnsi="Times New Roman" w:cs="Times New Roman"/>
          <w:b/>
          <w:sz w:val="24"/>
          <w:szCs w:val="24"/>
        </w:rPr>
        <w:t>«Горное и нефтегазовое дело»</w:t>
      </w:r>
    </w:p>
    <w:p w14:paraId="2859E2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91EF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 xml:space="preserve">                </w:t>
      </w:r>
    </w:p>
    <w:p w14:paraId="1284ED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Направляю (ем ) </w:t>
      </w:r>
      <w:r>
        <w:rPr>
          <w:rFonts w:ascii="Times New Roman" w:hAnsi="Times New Roman" w:cs="Times New Roman"/>
          <w:sz w:val="24"/>
          <w:szCs w:val="24"/>
          <w:lang w:val="kk-KZ"/>
        </w:rPr>
        <w:t>рукопись</w:t>
      </w:r>
      <w:r>
        <w:rPr>
          <w:rFonts w:ascii="Times New Roman" w:hAnsi="Times New Roman" w:cs="Times New Roman"/>
          <w:sz w:val="24"/>
          <w:szCs w:val="24"/>
        </w:rPr>
        <w:t xml:space="preserve"> стать</w:t>
      </w:r>
      <w:r>
        <w:rPr>
          <w:rFonts w:ascii="Times New Roman" w:hAnsi="Times New Roman" w:cs="Times New Roman"/>
          <w:sz w:val="24"/>
          <w:szCs w:val="24"/>
          <w:lang w:val="kk-KZ"/>
        </w:rPr>
        <w:t>и:</w:t>
      </w:r>
      <w:r>
        <w:rPr>
          <w:rFonts w:ascii="Times New Roman" w:hAnsi="Times New Roman" w:cs="Times New Roman"/>
          <w:sz w:val="24"/>
          <w:szCs w:val="24"/>
        </w:rPr>
        <w:t xml:space="preserve"> «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»</w:t>
      </w:r>
    </w:p>
    <w:p w14:paraId="46054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DCF29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</w:rPr>
        <w:t>Ф.И.О. автора (авторов)</w:t>
      </w:r>
    </w:p>
    <w:p w14:paraId="2DF8C989">
      <w:pPr>
        <w:spacing w:after="0" w:line="240" w:lineRule="auto"/>
        <w:jc w:val="both"/>
      </w:pPr>
    </w:p>
    <w:p w14:paraId="10C42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письмом гарантируем, что размещение научной статьи в журнале «</w:t>
      </w:r>
      <w:r>
        <w:rPr>
          <w:rFonts w:ascii="Times New Roman" w:hAnsi="Times New Roman" w:cs="Times New Roman"/>
          <w:b/>
          <w:i/>
          <w:sz w:val="24"/>
          <w:szCs w:val="24"/>
        </w:rPr>
        <w:t>Горное и нефтегазовое дело»</w:t>
      </w:r>
      <w:r>
        <w:rPr>
          <w:rFonts w:ascii="Times New Roman" w:hAnsi="Times New Roman" w:cs="Times New Roman"/>
          <w:sz w:val="24"/>
          <w:szCs w:val="24"/>
        </w:rPr>
        <w:t xml:space="preserve"> не нарушает ничьих авторских прав. Автор(ы) также гарантирует, что статья содержит все предусмотренные действующим законодательством об авторском праве ссылки на цитируемых авторов и издания. Автор(ы) несет(ут) ответственность за научное содержание статьи и гарантирует оригинальность представляемого материала.</w:t>
      </w:r>
    </w:p>
    <w:p w14:paraId="09CF8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Автор(ы) подтверждает(ют), что направляемая статья нигде ранее не была опубликована, не направлялась и не будет направляться для опубликования в другие научные издания без уведомления об этом редакции журнала «Горное и нефтегазовое дело». </w:t>
      </w:r>
    </w:p>
    <w:p w14:paraId="0B5046E0">
      <w:pPr>
        <w:ind w:firstLine="708"/>
      </w:pPr>
      <w:bookmarkStart w:id="0" w:name="_GoBack"/>
      <w:bookmarkEnd w:id="0"/>
    </w:p>
    <w:p w14:paraId="2AF1EE5E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Автор (ы) статьи:</w:t>
      </w:r>
      <w:r>
        <w:t xml:space="preserve"> ____________________________            _________________________   </w:t>
      </w:r>
    </w:p>
    <w:p w14:paraId="5129ABF2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(подпись)                                                                   (ФИО)</w:t>
      </w:r>
    </w:p>
    <w:p w14:paraId="30FE370A">
      <w:pPr>
        <w:spacing w:after="0"/>
        <w:ind w:left="2123" w:firstLine="1"/>
        <w:rPr>
          <w:rFonts w:ascii="Times New Roman" w:hAnsi="Times New Roman" w:cs="Times New Roman"/>
          <w:sz w:val="18"/>
          <w:szCs w:val="18"/>
        </w:rPr>
      </w:pPr>
      <w:r>
        <w:t xml:space="preserve">       ____________________________             _________________________   </w:t>
      </w:r>
    </w:p>
    <w:p w14:paraId="00F27A44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(подпись)                                                                (ФИО)</w:t>
      </w:r>
    </w:p>
    <w:p w14:paraId="3CB8583B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 ____________________________            _________________________   </w:t>
      </w:r>
    </w:p>
    <w:p w14:paraId="214D9F7E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(подпись)                                                               (ФИО)</w:t>
      </w:r>
    </w:p>
    <w:p w14:paraId="651E0570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14:paraId="59BEC649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(подпись)                                                               (ФИО)</w:t>
      </w:r>
    </w:p>
    <w:p w14:paraId="3E3FCA52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14:paraId="03A80AC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(подпись)                                                            (ФИО)</w:t>
      </w:r>
    </w:p>
    <w:p w14:paraId="63550248">
      <w:pPr>
        <w:ind w:firstLine="708"/>
      </w:pPr>
    </w:p>
    <w:p w14:paraId="1FA54475">
      <w:pPr>
        <w:ind w:firstLine="708"/>
      </w:pPr>
    </w:p>
    <w:p w14:paraId="4332A090">
      <w:pPr>
        <w:ind w:firstLine="708"/>
      </w:pPr>
    </w:p>
    <w:p w14:paraId="615F9708">
      <w:pPr>
        <w:ind w:firstLine="708"/>
      </w:pPr>
    </w:p>
    <w:p w14:paraId="57C2BF97">
      <w:pPr>
        <w:spacing w:after="0" w:line="240" w:lineRule="auto"/>
        <w:jc w:val="center"/>
      </w:pPr>
    </w:p>
    <w:p w14:paraId="521D8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5CDA0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81"/>
    <w:rsid w:val="001B4B81"/>
    <w:rsid w:val="001E1A6C"/>
    <w:rsid w:val="003756FE"/>
    <w:rsid w:val="004B0B5D"/>
    <w:rsid w:val="004D1E57"/>
    <w:rsid w:val="005D6DFC"/>
    <w:rsid w:val="00942296"/>
    <w:rsid w:val="009E3742"/>
    <w:rsid w:val="00A02D77"/>
    <w:rsid w:val="00AB4383"/>
    <w:rsid w:val="00D27C88"/>
    <w:rsid w:val="00D7221B"/>
    <w:rsid w:val="00E7417D"/>
    <w:rsid w:val="157F21D3"/>
    <w:rsid w:val="500C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1629</Characters>
  <Lines>18</Lines>
  <Paragraphs>5</Paragraphs>
  <TotalTime>0</TotalTime>
  <ScaleCrop>false</ScaleCrop>
  <LinksUpToDate>false</LinksUpToDate>
  <CharactersWithSpaces>2547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2026-02-23T04:42:00Z</dcterms:created>
  <dc:creator>admin</dc:creator>
  <cp:lastModifiedBy>Damir Rashidinov</cp:lastModifiedBy>
  <dcterms:modified xsi:type="dcterms:W3CDTF">2026-09-26T16:58:13Z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eyJoZGlkIjoiZDBjNzc2YjcxMGZjYjNjM2MwNTNkY2I5NTc3N2Q5NGYiLCJ1c2VySWQiOiI4ODEzNTU2NzkyMDgyIn0=</vt:lpwstr>
  </property>
  <property fmtid="{D5CDD505-2E9C-101B-9397-08002B2CF9AE}" pid="3" name="KSOProductBuildVer">
    <vt:lpwstr>1049-12.1.0.28485</vt:lpwstr>
  </property>
  <property fmtid="{D5CDD505-2E9C-101B-9397-08002B2CF9AE}" pid="4" name="ICV">
    <vt:lpwstr>16C67BFD48164390AEA09B0FC020592F_12</vt:lpwstr>
  </property>
</Properties>
</file>